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DC75C" w:rsidR="00C34772" w:rsidRPr="0026421F" w:rsidRDefault="00A817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729BC" w:rsidR="00C34772" w:rsidRPr="00D339A1" w:rsidRDefault="00A817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044F7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CEDCA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B11CB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73CF2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5C011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328C8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16980" w:rsidR="002A7340" w:rsidRPr="00CD56BA" w:rsidRDefault="00A81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5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4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EEDEB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80D79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585B6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B48B1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6B9A2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C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F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DA05F" w:rsidR="001835FB" w:rsidRPr="000307EE" w:rsidRDefault="00A817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9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7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0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C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7B56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ACCD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B2130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B1379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1590C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DC895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4D80A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D4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0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6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1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4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0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7B6F2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2E0BF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3AD83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108B8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E037F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055BA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FCE9D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2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4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4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8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9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5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6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03FB6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075E8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A3697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3E650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37EB5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FF8B5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9BCDC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8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8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D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7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0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4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F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56AF7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021AA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372CF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CB630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98F96" w:rsidR="009A6C64" w:rsidRPr="00730585" w:rsidRDefault="00A81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3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5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8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8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6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6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4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8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778" w:rsidRPr="00B537C7" w:rsidRDefault="00A81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434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77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