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25C3" w:rsidR="0061148E" w:rsidRPr="00177744" w:rsidRDefault="00CA20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B14E" w:rsidR="0061148E" w:rsidRPr="00177744" w:rsidRDefault="00CA20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56E60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0F102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64577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414D3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58C6E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A67DF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668E7" w:rsidR="00983D57" w:rsidRPr="00177744" w:rsidRDefault="00CA20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6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30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EC8A0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DA3A4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08924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56406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1D7D9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4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9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3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B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A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B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2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156AF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7A2C9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5D914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3A95B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C1EE5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F7F48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61C6A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7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C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5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4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9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2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C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F9AE5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CDAE5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BA0C7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0A585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FD817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EDAF3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26018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6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6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3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A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1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2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D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1F360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D53B1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FD4C6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76739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61D92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E6FF1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A000F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2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0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2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F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9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9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1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155A5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00B35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FE73D" w:rsidR="00B87ED3" w:rsidRPr="00177744" w:rsidRDefault="00CA20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57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F0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0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E3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F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A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6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3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2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D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4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02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