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7869" w:rsidR="0061148E" w:rsidRPr="00C834E2" w:rsidRDefault="004F4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E9E5" w:rsidR="0061148E" w:rsidRPr="00C834E2" w:rsidRDefault="004F4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A6464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DD0EE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E7432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30D3C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61CDA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750A1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AF66B" w:rsidR="00B87ED3" w:rsidRPr="00944D28" w:rsidRDefault="004F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1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8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05EDE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904E6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B9331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19909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B0EC3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63608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52F1B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51DC6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650BC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F1342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9525D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EA7B" w:rsidR="00B87ED3" w:rsidRPr="00944D28" w:rsidRDefault="004F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951F2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8A1C0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4503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5FAA8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6C184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8E904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8A510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8B48B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CD461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2BE74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4B6B8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9FE0E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A8D2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EFD05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DB9F8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9362B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9613E" w:rsidR="00B87ED3" w:rsidRPr="00944D28" w:rsidRDefault="004F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9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D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1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14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4DA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