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FCC07F4" w:rsidR="005F4693" w:rsidRPr="005F4693" w:rsidRDefault="00D047C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5927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970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157E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188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E5F1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772B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3BB" w:rsidR="003829BB" w:rsidRPr="00D11D17" w:rsidRDefault="00D047C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252C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E2B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A097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7FA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53B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128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6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A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9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B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2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C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F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AD0E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C964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7B3D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9B7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649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1838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949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4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1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4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0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2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B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7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338D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FA3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C7E8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AC68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A95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7E6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B329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E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9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0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C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F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D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5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AE6F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4594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331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D828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603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457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2A3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8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5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2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0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1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0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C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228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27D3" w:rsidR="009A6C64" w:rsidRPr="00C2583D" w:rsidRDefault="00D0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6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B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8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B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6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35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1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7C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047C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