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59E44F" w:rsidR="0061148E" w:rsidRPr="009231D2" w:rsidRDefault="00412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9CC9" w:rsidR="0061148E" w:rsidRPr="009231D2" w:rsidRDefault="00412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454C6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CAEEA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B9956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D97C0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C58A6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756D6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20381" w:rsidR="00B87ED3" w:rsidRPr="00944D28" w:rsidRDefault="0041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B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7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4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9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B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AC1F2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FAD7C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7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D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8E8D" w:rsidR="00B87ED3" w:rsidRPr="00944D28" w:rsidRDefault="00412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2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67CDE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04A4D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5B1DC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66547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A6AA6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20A44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E30E6" w:rsidR="00B87ED3" w:rsidRPr="00944D28" w:rsidRDefault="0041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BDB84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2012B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24EA1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B5A9F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7ACC8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7E43B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98DC0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EECB5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25A72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84CA8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D3526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33F0D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2B2A6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3E67A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B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091F" w:rsidR="00B87ED3" w:rsidRPr="00944D28" w:rsidRDefault="0041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742BD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AEDC5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C396C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0A8A3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AA61F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B7224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B508B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3B438" w:rsidR="00B87ED3" w:rsidRPr="00944D28" w:rsidRDefault="0041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25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29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D7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D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676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D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5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0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4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A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22A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41F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