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DD65" w:rsidR="0061148E" w:rsidRPr="00944D28" w:rsidRDefault="008E4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AC9C" w:rsidR="0061148E" w:rsidRPr="004A7085" w:rsidRDefault="008E4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7E27C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E233D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36A36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9BFB3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DF509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71667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D5727" w:rsidR="00B87ED3" w:rsidRPr="00944D28" w:rsidRDefault="008E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A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A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D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8A5EA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B5CB3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3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B3D7" w:rsidR="00B87ED3" w:rsidRPr="00944D28" w:rsidRDefault="008E4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2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1EB9E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E758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FDB26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84C18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3F07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5C24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DE45" w:rsidR="00B87ED3" w:rsidRPr="00944D28" w:rsidRDefault="008E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9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B36A2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E9A69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C867E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FA0EE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1BB33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4CCF1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8789B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7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89181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9D3FD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B8667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C2089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35996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6A6D2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5B8C0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7014D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4FB9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9A98A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B2A8E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D804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CE8C3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793B3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47C4" w:rsidR="00B87ED3" w:rsidRPr="00944D28" w:rsidRDefault="008E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98D7D" w:rsidR="00B87ED3" w:rsidRPr="00944D28" w:rsidRDefault="008E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B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3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3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4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D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4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E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D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0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3E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