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EE05D0" w:rsidR="002059C0" w:rsidRPr="005E3916" w:rsidRDefault="004968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9368CA" w:rsidR="002059C0" w:rsidRPr="00BF0BC9" w:rsidRDefault="004968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34447" w:rsidR="005F75C4" w:rsidRPr="00FE2105" w:rsidRDefault="004968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B16A69" w:rsidR="009F3A75" w:rsidRPr="009F3A75" w:rsidRDefault="004968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0A9515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0C223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7ACBBC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969530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913E3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BCE031" w:rsidR="004738BE" w:rsidRPr="009F3A75" w:rsidRDefault="004968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25F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8F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1D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24945E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086C6D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EA83EA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C81170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1FC3D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AA2258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FE8C6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88BC77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84031A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8CBE6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44D5DE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09B46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40BD6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0BE70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D447E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D874D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09858F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49D7CC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1378C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92BCB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38881B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D6AC7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95233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32398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44648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36C5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61DDD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0BBB6D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B7F13E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40E72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03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6D9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6F4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BE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F31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DC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78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26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235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BCC94" w:rsidR="004738BE" w:rsidRPr="00FE2105" w:rsidRDefault="004968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346BBF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1DAA7A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4D679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C6179D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B5471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32F00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51AFA0" w:rsidR="006F0168" w:rsidRPr="00CF3C4F" w:rsidRDefault="004968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35F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F5E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BE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F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AD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7C2740" w:rsidR="009A6C64" w:rsidRPr="004968A2" w:rsidRDefault="00496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711F3E" w:rsidR="009A6C64" w:rsidRPr="004968A2" w:rsidRDefault="00496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A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591A8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8BBC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679CE0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1518D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1509F2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AF77DB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57FED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1ED49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15D71F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2C68DB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2D2E8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03CE4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C3163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09C52" w:rsidR="009A6C64" w:rsidRPr="004968A2" w:rsidRDefault="00496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A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2F3C7A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171A0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89E21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FFCEB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AA8E7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3ADADF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B54602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CEF0F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8389E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3D0540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22C53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085588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BE1D6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78AFA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2BE9A" w:rsidR="009A6C64" w:rsidRPr="00652F37" w:rsidRDefault="00496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C70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DBF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78C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7D8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CC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3AB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F2687" w:rsidR="004738BE" w:rsidRPr="00FE2105" w:rsidRDefault="004968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F08E2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C4C45C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96B7D1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49EC6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ED5C52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59BC69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9F0168" w:rsidR="00E33283" w:rsidRPr="003A2560" w:rsidRDefault="004968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506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96FCD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D49D38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087C0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DC73B2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A807AE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D1CA58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4FA53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0C9D5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25296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11736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DE44EC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216AC5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A8DDFC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78CC5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B3139C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E8918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D143B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3013F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CA8EA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101E5E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61375F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F2333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0763E8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B9E24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E5379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9E3B32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08DA4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035FF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227E9B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96BCB" w:rsidR="00E33283" w:rsidRPr="00652F37" w:rsidRDefault="004968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92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89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95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5B0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0F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71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300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8F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5AA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13C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EC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0B1E4" w:rsidR="00113533" w:rsidRPr="00CD562A" w:rsidRDefault="004968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FC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6F998" w:rsidR="00113533" w:rsidRPr="00CD562A" w:rsidRDefault="004968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BA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089BE" w:rsidR="00113533" w:rsidRPr="00CD562A" w:rsidRDefault="004968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C2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45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22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50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B19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3C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6D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F3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88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14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8B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49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919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8A2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