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AEA3" w:rsidR="0061148E" w:rsidRPr="00C61931" w:rsidRDefault="00132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5A5A" w:rsidR="0061148E" w:rsidRPr="00C61931" w:rsidRDefault="00132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6E6D7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8DCC8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CC6EC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DF0ED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D34BA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CD80D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7B27D" w:rsidR="00B87ED3" w:rsidRPr="00944D28" w:rsidRDefault="001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A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E12A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3F0A0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6562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6A75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F5623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7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4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AC2D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42493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E1191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1B81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3B022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B2614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5A07" w:rsidR="00B87ED3" w:rsidRPr="00944D28" w:rsidRDefault="001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A062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95E8B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E9D11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7039E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038D6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1A6F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6FAE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14627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A9B1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B1B50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A2BA2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D5DBD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AA4D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644AF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1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3836" w:rsidR="00B87ED3" w:rsidRPr="00944D28" w:rsidRDefault="0013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76136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6B4F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A70C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92013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A4DC" w:rsidR="00B87ED3" w:rsidRPr="00944D28" w:rsidRDefault="001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4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C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