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ACBE" w:rsidR="0061148E" w:rsidRPr="00944D28" w:rsidRDefault="00905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C1F2" w:rsidR="0061148E" w:rsidRPr="004A7085" w:rsidRDefault="00905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A8079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BB459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32FC9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CDF4D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DD120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4F241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44FFA" w:rsidR="00A67F55" w:rsidRPr="00944D28" w:rsidRDefault="0090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0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4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EB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2C9EE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55777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226A6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D8C2C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3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6E7A8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DB086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63A23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B1C8F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42443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87517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88BC1" w:rsidR="00B87ED3" w:rsidRPr="00944D28" w:rsidRDefault="0090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46BBC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923B4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B13F1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29F19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038A4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8C131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BB815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29119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BAF2B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F007C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9BDCB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4DA09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96FC0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4A6E8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4062" w:rsidR="00B87ED3" w:rsidRPr="00944D28" w:rsidRDefault="0090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57B1F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C8907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5F152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2C497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9164C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133AE" w:rsidR="00B87ED3" w:rsidRPr="00944D28" w:rsidRDefault="0090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71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2370" w:rsidR="00B87ED3" w:rsidRPr="00944D28" w:rsidRDefault="0090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35AB" w:rsidR="00B87ED3" w:rsidRPr="00944D28" w:rsidRDefault="0090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7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3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