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81FC" w:rsidR="0061148E" w:rsidRPr="0035681E" w:rsidRDefault="00C20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BA87" w:rsidR="0061148E" w:rsidRPr="0035681E" w:rsidRDefault="00C20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51286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632B0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35683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7EB4B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1CD4F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3B90B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E9619" w:rsidR="00CD0676" w:rsidRPr="00944D28" w:rsidRDefault="00C20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1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F4DFE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6A81C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7C757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18B72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BCF30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AEDE8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9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0A3A2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7AC68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6B58E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655B2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4A1D2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E67EE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5D613" w:rsidR="00B87ED3" w:rsidRPr="00944D28" w:rsidRDefault="00C2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36AAE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E010B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52BF8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2A504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76035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178E0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8C7B6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09373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F760C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78A7A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5B5CC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3C0E0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69BF0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4B5C7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33362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1F656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CCEFE" w:rsidR="00B87ED3" w:rsidRPr="00944D28" w:rsidRDefault="00C2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1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1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D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1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D00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