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51F1" w:rsidR="0061148E" w:rsidRPr="00C834E2" w:rsidRDefault="00444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E2BD" w:rsidR="0061148E" w:rsidRPr="00C834E2" w:rsidRDefault="00444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F293E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FC632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3B2E5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DBF4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7AA09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526EE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9CD88" w:rsidR="00B87ED3" w:rsidRPr="00944D28" w:rsidRDefault="0044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7C0FF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8997D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E12C7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9BCAC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34781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D727D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6318D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3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B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79591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3752E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8CCE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842D5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7A48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33D2C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B5E7A" w:rsidR="00B87ED3" w:rsidRPr="00944D28" w:rsidRDefault="004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19CEB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EFB84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283EA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90B66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2E42C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C3231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501A3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E8F04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46B85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5EEDC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FECF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E713E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C1E8C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4A641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2AB8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0DBA0" w:rsidR="00B87ED3" w:rsidRPr="00944D28" w:rsidRDefault="004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03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3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3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1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6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