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2AB4E" w:rsidR="00380DB3" w:rsidRPr="0068293E" w:rsidRDefault="00413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BAFAF" w:rsidR="00380DB3" w:rsidRPr="0068293E" w:rsidRDefault="00413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4BEFF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97D7F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8212E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C50D3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8681F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EA231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BFC91" w:rsidR="00240DC4" w:rsidRPr="00B03D55" w:rsidRDefault="00413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F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AC051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85FF3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ACBD0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F0BA5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0215F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33EE2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F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0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9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E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D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0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2EEC2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3C3AB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8F44B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A6B44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6BACE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D6690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7F7BE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E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6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0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2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9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4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8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4FDAD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5C713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725E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5FB1F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277F5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20F12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7F3F8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4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2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9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F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0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9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7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2C310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79FC4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98542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F96AF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0D390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BEA90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E6D69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9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A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4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1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2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8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45C1D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03E14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C420C" w:rsidR="009A6C64" w:rsidRPr="00730585" w:rsidRDefault="0041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0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0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40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0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A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0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F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3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0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17A" w:rsidRPr="00B537C7" w:rsidRDefault="00413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17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