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676D" w:rsidR="0061148E" w:rsidRPr="00C834E2" w:rsidRDefault="00A50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C04D" w:rsidR="0061148E" w:rsidRPr="00C834E2" w:rsidRDefault="00A50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B3133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F8A5F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BD0C9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DA298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D1F6C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B9833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BAB95" w:rsidR="00B87ED3" w:rsidRPr="00944D28" w:rsidRDefault="00A5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0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4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1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7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EA4E5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1F22F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7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C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DEFB4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6EAB2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169B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CAD0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4A43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CB4D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C657E" w:rsidR="00B87ED3" w:rsidRPr="00944D28" w:rsidRDefault="00A5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8A02A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805F3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26BA2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7AD1A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48CE8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A64B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EA912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2FD1D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AFF9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8C27E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A3DCC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9DFCE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C4970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53782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A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BD2C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D0C55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B645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288C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B5D07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AF7CD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34DC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5B1DD" w:rsidR="00B87ED3" w:rsidRPr="00944D28" w:rsidRDefault="00A5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A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0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A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C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FE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7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2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D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