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CBAEC" w:rsidR="0061148E" w:rsidRPr="00C61931" w:rsidRDefault="008C5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0317" w:rsidR="0061148E" w:rsidRPr="00C61931" w:rsidRDefault="008C5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2B4A2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EE247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09A45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462DB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D5829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01EC3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FA6BA" w:rsidR="00B87ED3" w:rsidRPr="00944D28" w:rsidRDefault="008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B6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EF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0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3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D3DA4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DF613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4BDC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2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4C316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4F9F4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4EAD9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77689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217A6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2AD0D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D8B4" w:rsidR="00B87ED3" w:rsidRPr="00944D28" w:rsidRDefault="008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4250E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D5D17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E7157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6A69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2CAE9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5D1C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32697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8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16679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33025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F3D0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86CF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48F8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123CD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7DA0D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039AD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649C3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3E7A1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450C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280C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8B89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68B31" w:rsidR="00B87ED3" w:rsidRPr="00944D28" w:rsidRDefault="008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346C" w:rsidR="00B87ED3" w:rsidRPr="00944D28" w:rsidRDefault="008C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341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2024-06-18T01:47:00.0000000Z</dcterms:modified>
</coreProperties>
</file>