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2023" w:rsidR="0061148E" w:rsidRPr="000C582F" w:rsidRDefault="00C54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28CA" w:rsidR="0061148E" w:rsidRPr="000C582F" w:rsidRDefault="00C54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68EBE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B5838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6EBB0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6F7F5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A65C6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BA356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6EF38" w:rsidR="00B87ED3" w:rsidRPr="000C582F" w:rsidRDefault="00C5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37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66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B0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98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8F93C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C468E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D5EEE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1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7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E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1E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4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9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A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2E5A1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06744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57028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EC01F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9219A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C10A5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9065E" w:rsidR="00B87ED3" w:rsidRPr="000C582F" w:rsidRDefault="00C5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7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5D418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1B124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96E7C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2775F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173DB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ECB20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6F2CD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3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D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1DF25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FD1F5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A3D40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257B6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74FF3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DB4DA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11303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FB550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A26A9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061F8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94165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450FA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E9B09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5CB1B" w:rsidR="00B87ED3" w:rsidRPr="000C582F" w:rsidRDefault="00C5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3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F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2024-06-17T13:45:00.0000000Z</dcterms:modified>
</coreProperties>
</file>