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CBCEE4" w:rsidR="002534F3" w:rsidRPr="0068293E" w:rsidRDefault="00CD35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D43DA3" w:rsidR="002534F3" w:rsidRPr="0068293E" w:rsidRDefault="00CD35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E66A3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5348D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18335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39796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BEA24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35BF6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D7D45" w:rsidR="002A7340" w:rsidRPr="00FF2AF3" w:rsidRDefault="00CD35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D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F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2D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AC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57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74982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180C2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0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4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0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1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B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B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5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7D663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F812E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9F057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F3A2C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E6164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033C4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2EFBF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8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B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6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B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E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4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0DBC3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87387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E910A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62A1F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5CF7D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6F21B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84601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B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E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A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5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2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2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ACB9F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AF26B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609EB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C4B00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00A32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07FC0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77CBC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2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2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7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6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3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1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8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739DC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A8883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FACBD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3CD2D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B92DF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5878B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B67EB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3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3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2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3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E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D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E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4466DF" w:rsidR="009A6C64" w:rsidRPr="00730585" w:rsidRDefault="00CD3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E4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A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17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4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6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2E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B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0F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15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D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8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6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2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35F4" w:rsidRPr="00B537C7" w:rsidRDefault="00CD3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5F4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