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A11A" w:rsidR="0061148E" w:rsidRPr="000C582F" w:rsidRDefault="00851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7196" w:rsidR="0061148E" w:rsidRPr="000C582F" w:rsidRDefault="00851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F81F7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3B28D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06AC1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EEF2F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2429D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CA719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AC381" w:rsidR="00B87ED3" w:rsidRPr="000C582F" w:rsidRDefault="00851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56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38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2A209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CAA4C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F57BF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9A026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7DCC3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7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1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0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3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A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F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66F0A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F7BB3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67036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501EB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F5C0C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AFCC6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816CC" w:rsidR="00B87ED3" w:rsidRPr="000C582F" w:rsidRDefault="00851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E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5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8F2C4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C55EF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E7165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E2629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ABEEF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AAF8C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44A8B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1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B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6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6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2324A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A439B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60670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BFFD0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F3174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EB6EE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28535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0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B224" w:rsidR="00B87ED3" w:rsidRPr="000C582F" w:rsidRDefault="008510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1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D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2AB09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E8069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FCC84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2E707" w:rsidR="00B87ED3" w:rsidRPr="000C582F" w:rsidRDefault="00851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56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AA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44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E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0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6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0A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2024-06-15T11:47:00.0000000Z</dcterms:modified>
</coreProperties>
</file>