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284A" w:rsidR="0061148E" w:rsidRPr="008F69F5" w:rsidRDefault="00BE1F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DA6B" w:rsidR="0061148E" w:rsidRPr="008F69F5" w:rsidRDefault="00BE1F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3241B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BCBA5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F7053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90825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8E298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12A9A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93A77" w:rsidR="00B87ED3" w:rsidRPr="008F69F5" w:rsidRDefault="00BE1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5F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D8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A8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E27B3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C5218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728C6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A07B6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3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4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69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2E5F7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B6F20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93661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C39EA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B07EC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15BC2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B42A3" w:rsidR="00B87ED3" w:rsidRPr="008F69F5" w:rsidRDefault="00BE1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9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F58AB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B32EF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5A897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4D5D1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AB7BB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70F8F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FEA0C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1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B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243F9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FA0CE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718FA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2D9ED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94732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67319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30EBF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F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F4A3D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78A0A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5E421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99F04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F6B22" w:rsidR="00B87ED3" w:rsidRPr="008F69F5" w:rsidRDefault="00BE1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BD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EB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7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FF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