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3E6E" w:rsidR="0061148E" w:rsidRPr="0035681E" w:rsidRDefault="00AE0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AEC5" w:rsidR="0061148E" w:rsidRPr="0035681E" w:rsidRDefault="00AE0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F3436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9AAD5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41EB4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12EFA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D7958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3A8E2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ADF28" w:rsidR="00CD0676" w:rsidRPr="00944D28" w:rsidRDefault="00AE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5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7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1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8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6DBD3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53BD0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72692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B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4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7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97E8A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5A168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B86CE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AB534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13E22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1633A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53BC7" w:rsidR="00B87ED3" w:rsidRPr="00944D28" w:rsidRDefault="00AE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9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DB959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41B5C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7CC17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8A141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D5A8E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7BE4D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2AB70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D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6207F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8FB50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FF8BC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565CC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883C8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57D07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3D7F3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7AE1B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24A83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06C32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7E762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CF703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DE1E6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13ED1" w:rsidR="00B87ED3" w:rsidRPr="00944D28" w:rsidRDefault="00AE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D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