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C4813" w:rsidR="00C34772" w:rsidRPr="0026421F" w:rsidRDefault="00062A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9E4EB" w:rsidR="00C34772" w:rsidRPr="00D339A1" w:rsidRDefault="00062A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CBD02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E5165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7531C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D493B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538CC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F2ACC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7A41F" w:rsidR="002A7340" w:rsidRPr="00CD56BA" w:rsidRDefault="00062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5E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29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E3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631CE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1C536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72B2A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41A1F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3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2A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1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7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F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A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D226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2BEE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ED7B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F886E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4377F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28C7B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A2F61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C6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E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1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1E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4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8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5CE98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5C59E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D7F7E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72C92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01EC3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C9D1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EA536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3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B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0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5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9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2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50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5C56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80048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9D0BA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1F00D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499BD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2646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B305B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1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F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9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2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A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17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B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0EA91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F345F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B24BD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D4211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BBED2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6D4E0" w:rsidR="009A6C64" w:rsidRPr="00730585" w:rsidRDefault="00062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39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3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74FF5" w:rsidR="001835FB" w:rsidRPr="000307EE" w:rsidRDefault="00062A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D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C5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4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1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E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A5C" w:rsidRPr="00B537C7" w:rsidRDefault="00062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C08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2A5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