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AC2A" w:rsidR="0061148E" w:rsidRPr="008F69F5" w:rsidRDefault="006A1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DEF8" w:rsidR="0061148E" w:rsidRPr="008F69F5" w:rsidRDefault="006A1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50896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230F1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95607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89538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D1F6F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50DD7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B8F70" w:rsidR="00B87ED3" w:rsidRPr="008F69F5" w:rsidRDefault="006A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CC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47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63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44DF2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13DF9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5D69D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94914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7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7B980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20184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FC5C4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4C8B0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F4918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A7703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CB6FC" w:rsidR="00B87ED3" w:rsidRPr="008F69F5" w:rsidRDefault="006A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5DACC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BA19F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E069A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72DA5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EF78A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0AA8B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A1132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18816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7774C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ADB11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A5C6A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3CBCD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A7368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C8F2F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E26AA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D6C73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C8A3A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A6324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44C87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74CF4" w:rsidR="00B87ED3" w:rsidRPr="008F69F5" w:rsidRDefault="006A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20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1B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2024-06-17T11:16:00.0000000Z</dcterms:modified>
</coreProperties>
</file>