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EECD" w:rsidR="0061148E" w:rsidRPr="00177744" w:rsidRDefault="00CE4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FD670" w:rsidR="0061148E" w:rsidRPr="00177744" w:rsidRDefault="00CE4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B9BD6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70F56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EC3AE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155BD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F2E32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00BF7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24CDE" w:rsidR="00983D57" w:rsidRPr="00177744" w:rsidRDefault="00CE4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23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7C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D8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95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DB484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23838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C857F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A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9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D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7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3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3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A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D8D79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542A6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FF6A3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7934B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F5F32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B29EB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ACB8D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9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A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5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A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3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3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F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8B993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97F71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01BA0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3F684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7E2BF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BDCC7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5E8BA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4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A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0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5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2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1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D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D1875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F3899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826BF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AF0BE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0B310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23052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53ACF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0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B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3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2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2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4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D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404AE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A64CA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D8F2D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870AB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E9BEF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5CAE9" w:rsidR="00B87ED3" w:rsidRPr="00177744" w:rsidRDefault="00CE4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B3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4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9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A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7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0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6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F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7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