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1C6EC" w:rsidR="0061148E" w:rsidRPr="00E24F35" w:rsidRDefault="00520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30997" w:rsidR="0061148E" w:rsidRPr="00E24F35" w:rsidRDefault="00520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20072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C9C66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A7B49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0C3C4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E6CC75B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FC87A6F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59BE58A" w:rsidR="002D59BF" w:rsidRPr="00E24F35" w:rsidRDefault="005200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14C660D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FA5EFE1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0E25BC9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63BB289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D7B1A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70EFE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B4492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C0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4A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EA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F0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73E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EA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68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81E0B3F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59581E6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D232E0E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8EF7147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BAE1B0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C423EEA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2533F41" w:rsidR="00B87ED3" w:rsidRPr="00E24F35" w:rsidRDefault="00520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4D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37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A3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B2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CD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54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7B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B469BC5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DA5BC99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840556E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9DAA969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62B5AAB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7E5B399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5413996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83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120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20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219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44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C9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AE3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F26BED3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2BCE8D0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007E25A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8CBA6DE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964BABF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0D340B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4B51FF9" w:rsidR="00B87ED3" w:rsidRPr="00E24F35" w:rsidRDefault="00520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9B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5D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42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61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13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58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50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200FE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46E51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2024-06-15T03:25:00.0000000Z</dcterms:modified>
</coreProperties>
</file>