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D372C" w:rsidR="00FD3806" w:rsidRPr="00A72646" w:rsidRDefault="005E5C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76048" w:rsidR="00FD3806" w:rsidRPr="002A5E6C" w:rsidRDefault="005E5C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9A373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B0118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00F12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FD487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34161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B3FDE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236C1" w:rsidR="00B87ED3" w:rsidRPr="00AF0D95" w:rsidRDefault="005E5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5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AD33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7B81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86745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CD5A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B38D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A29F2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8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3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E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7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D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0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E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76EED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19758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10D5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594E6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006C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7EE0F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DD66B" w:rsidR="00B87ED3" w:rsidRPr="00AF0D95" w:rsidRDefault="005E5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8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6A457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26F35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55FF7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E739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2C8B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86238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CAF97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2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7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D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529D4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490DD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472A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7664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2210B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016EF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9BBC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084E" w:rsidR="00B87ED3" w:rsidRPr="00AF0D95" w:rsidRDefault="005E5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0EFA" w:rsidR="00B87ED3" w:rsidRPr="00AF0D95" w:rsidRDefault="005E5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3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7BFF2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5E4A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53D0D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F35E" w:rsidR="00B87ED3" w:rsidRPr="00AF0D95" w:rsidRDefault="005E5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D8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3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C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0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A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2CF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CF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