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EDF63" w:rsidR="00C34772" w:rsidRPr="0026421F" w:rsidRDefault="002C1F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7E56A" w:rsidR="00C34772" w:rsidRPr="00D339A1" w:rsidRDefault="002C1F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C4B8A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5640B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8673D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EC5F0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B50AC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512C9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FB5E3" w:rsidR="002A7340" w:rsidRPr="00CD56BA" w:rsidRDefault="002C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CD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6F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4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6E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DDCD8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125AD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65465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4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6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E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7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E5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F2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0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AAEC1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013EA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D934E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CA374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1541F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ADF8C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CF13F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E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8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8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51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E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FE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A6BE8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9DCE4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ACB73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63470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5A265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93856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3DB36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A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B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B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6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3D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3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D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403D8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CD265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2DB8A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94F8E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59652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EE536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91A58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44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03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C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D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47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C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4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CD21C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015A3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B07EE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98778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860FC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1A37A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B6620" w:rsidR="009A6C64" w:rsidRPr="00730585" w:rsidRDefault="002C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53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AE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B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EC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D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9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9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FCF" w:rsidRPr="00B537C7" w:rsidRDefault="002C1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03E2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FCF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