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ACAF8" w:rsidR="00C34772" w:rsidRPr="0026421F" w:rsidRDefault="00BB7C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CBC90" w:rsidR="00C34772" w:rsidRPr="00D339A1" w:rsidRDefault="00BB7C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96EA5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E4B1E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6019C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00CEA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9491B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27C75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2F160" w:rsidR="002A7340" w:rsidRPr="00CD56BA" w:rsidRDefault="00BB7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9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0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F3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11AD7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A215A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1C2B9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E0DE0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A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9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F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E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8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7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B99C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0AA93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CB65F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34B8F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C987E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57207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CDCAA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D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C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6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3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4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A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0A8D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9DFE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805ED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39292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79C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8656E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E66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95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E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8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A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E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8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5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8FD90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7C5A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01C36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76985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C5C03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29E86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47897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4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0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7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7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2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8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3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4EF13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3643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1054E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A6B6C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6C1CF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8151" w:rsidR="009A6C64" w:rsidRPr="00730585" w:rsidRDefault="00BB7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0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4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7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5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8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5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3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1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C53" w:rsidRPr="00B537C7" w:rsidRDefault="00BB7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B2A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C5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