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AD14" w:rsidR="0061148E" w:rsidRPr="000C582F" w:rsidRDefault="005A4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8A43" w:rsidR="0061148E" w:rsidRPr="000C582F" w:rsidRDefault="005A4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0CDD6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B46FE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3A5D5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ED67D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469A3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897F1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ACD74" w:rsidR="00B87ED3" w:rsidRPr="000C582F" w:rsidRDefault="005A4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41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8C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3C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52930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B5423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D8769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BC6E9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2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08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B3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D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9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9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E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36026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BC8D5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B72B4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5328C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28DCC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4EE80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668B4" w:rsidR="00B87ED3" w:rsidRPr="000C582F" w:rsidRDefault="005A4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C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6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CA79" w:rsidR="00B87ED3" w:rsidRPr="000C582F" w:rsidRDefault="005A4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9DEF6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98B13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1BCFA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18147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70B7C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B874D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90723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B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3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9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0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F840B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E2A33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29530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52922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79DF2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63B4A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83F41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0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8FECB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5FB0C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7DFCA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64DC3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57B9B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368E7" w:rsidR="00B87ED3" w:rsidRPr="000C582F" w:rsidRDefault="005A4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D2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9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3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0B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2024-06-11T07:54:00.0000000Z</dcterms:modified>
</coreProperties>
</file>