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1B33E" w:rsidR="00FD3806" w:rsidRPr="00A72646" w:rsidRDefault="000F3D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3162D" w:rsidR="00FD3806" w:rsidRPr="002A5E6C" w:rsidRDefault="000F3D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7B5DF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3D7E3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C0781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88E3D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5DC16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01361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259CC" w:rsidR="00B87ED3" w:rsidRPr="00AF0D95" w:rsidRDefault="000F3D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3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B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A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AF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2150E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7585F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0199B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5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A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0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D8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8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61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3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32FB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C5CC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5F26C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5C3B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9A1E6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22582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C6B51" w:rsidR="00B87ED3" w:rsidRPr="00AF0D95" w:rsidRDefault="000F3D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0A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2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1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1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B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9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DA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AC73D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BD605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53F26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FE95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05B53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BE8F0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58285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5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E5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7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1C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55D35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CCA90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B4D8C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13AF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1A65F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927E2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883DA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3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C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E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4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BE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F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095A0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EC49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8B26A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6992E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263B7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237AF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AE1F" w:rsidR="00B87ED3" w:rsidRPr="00AF0D95" w:rsidRDefault="000F3D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9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4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F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6C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737F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DA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