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385BA" w:rsidR="00061896" w:rsidRPr="005F4693" w:rsidRDefault="00446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0A1EB" w:rsidR="00061896" w:rsidRPr="00E407AC" w:rsidRDefault="00446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DAF4C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B889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29BA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CFA15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BF81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A8BE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29D5" w:rsidR="00FC15B4" w:rsidRPr="00D11D17" w:rsidRDefault="0044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2FD3D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8B59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EACE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E488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4F36D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453E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B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9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1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7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F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B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A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A318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0F14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5DA4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03A3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73A8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1BDD3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F32F0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4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B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1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D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D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C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2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E099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2E0B8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8C7A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95EF2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51B3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9833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629B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1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3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3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C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0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5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2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39BC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4DC8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A5BB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3443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88AE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308E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5A0BE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8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F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1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2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3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7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4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B635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02277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3DE1" w:rsidR="009A6C64" w:rsidRPr="00C2583D" w:rsidRDefault="0044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9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6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B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6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4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3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F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6F93" w:rsidRDefault="00446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46F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