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A207" w:rsidR="00E220D7" w:rsidRPr="009939FE" w:rsidRDefault="0085223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2026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E5E4C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C22D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D0ABA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9075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6213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A653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9078C" w:rsidR="00B87ED3" w:rsidRPr="009939FE" w:rsidRDefault="0085223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9A37E4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02FF2F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A879AC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F4AC4D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26DC1C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4697AC1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8E638A8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9AE9AAB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20DBA88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3EDC1A6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482A802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8B015EE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EE62C0D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C4BD105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008FF003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298F9587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2CDDE13A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0C09C04F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7D9F54FE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7D0F81C2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9796410" w:rsidR="00165D1F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A648AEC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DBA0187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B373725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F6A3005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3266901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ABCD391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DF88E85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1CAF220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461BAF4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26DE33C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F1FE27D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80C9B6C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7BCD44B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C4EE031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3742A46A" w:rsidR="00B87ED3" w:rsidRPr="009939FE" w:rsidRDefault="0085223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12AA3CF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27F0B98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5909361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516C30D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3E99D1C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2E1202A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03FBC8F0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5223D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147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