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E3A38" w:rsidR="00FD3806" w:rsidRPr="00A72646" w:rsidRDefault="00396A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5C36E" w:rsidR="00FD3806" w:rsidRPr="002A5E6C" w:rsidRDefault="00396A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54D73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052AF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C3640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4ABDA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846E9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2E179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9FB93" w:rsidR="00B87ED3" w:rsidRPr="00AF0D95" w:rsidRDefault="00396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C7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B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FA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E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D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30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B93E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D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9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3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1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3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7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56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24F9D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304A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9190A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3F793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ACF9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448BE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02612" w:rsidR="00B87ED3" w:rsidRPr="00AF0D95" w:rsidRDefault="00396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4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9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5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547A0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228BA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84CDD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644A2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4D813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AA34A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59B59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9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1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B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1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56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51361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AA5D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1776E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DB7A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45D34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EC972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FF8AC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9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9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E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D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BBD89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F8404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F9C1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81663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BA28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1AA10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2AAFF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3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5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B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8AFDE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0A9F7" w:rsidR="00B87ED3" w:rsidRPr="00AF0D95" w:rsidRDefault="00396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C6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71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EC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B7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80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AF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5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3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0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B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2F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CEF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A11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5B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2020-02-05T10:48:00.0000000Z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