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66EA" w:rsidR="0061148E" w:rsidRPr="00944D28" w:rsidRDefault="00ED5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75EA" w:rsidR="0061148E" w:rsidRPr="004A7085" w:rsidRDefault="00ED5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D57BE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9C386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9B182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8DA90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7F98B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C4DE9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4CB52" w:rsidR="00A67F55" w:rsidRPr="00944D28" w:rsidRDefault="00ED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D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7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FC9F5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34C01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2D351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955A9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DDAFE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0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5C84" w:rsidR="00B87ED3" w:rsidRPr="00944D28" w:rsidRDefault="00ED5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458B" w:rsidR="00B87ED3" w:rsidRPr="00944D28" w:rsidRDefault="00ED5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3C5F4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934EE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C197C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2D1BA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50860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1CCEA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9ADD3" w:rsidR="00B87ED3" w:rsidRPr="00944D28" w:rsidRDefault="00ED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A018" w:rsidR="00B87ED3" w:rsidRPr="00944D28" w:rsidRDefault="00ED5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69B93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7042F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435BE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604FD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CE675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D9827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62440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E6E67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BCD69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DC8E8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65DEC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FF953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92568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B311B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028F9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8496D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83223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2BDF5" w:rsidR="00B87ED3" w:rsidRPr="00944D28" w:rsidRDefault="00ED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C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0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2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ED55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