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5C3C" w:rsidR="0061148E" w:rsidRPr="00177744" w:rsidRDefault="00C56B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86CE" w:rsidR="0061148E" w:rsidRPr="00177744" w:rsidRDefault="00C56B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35FEB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9F3C2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3A684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EC1AE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839AF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79304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A1FB3" w:rsidR="00983D57" w:rsidRPr="00177744" w:rsidRDefault="00C56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5AC85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EFA6A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85BF5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1A167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D2757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41A6C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C5DD85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8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9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C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9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B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6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F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C66F8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457FF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D75F8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3B7F8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CE888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4B287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CC7A1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7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0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3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5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1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1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3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B4DD6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AFFE4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3F953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BAD85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D4218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8885F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4A21B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5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7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0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C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D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8A994" w:rsidR="00B87ED3" w:rsidRPr="00177744" w:rsidRDefault="00C56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B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5DE00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6BEEF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51BA4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DB2BE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34C3E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6497D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4A11A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2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7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2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F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0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D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5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B723C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FFE77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1CC84" w:rsidR="00B87ED3" w:rsidRPr="00177744" w:rsidRDefault="00C56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89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F3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38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76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A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1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F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F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A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6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5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56B1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