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8146" w:rsidR="0061148E" w:rsidRPr="00944D28" w:rsidRDefault="008E7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D4D1" w:rsidR="0061148E" w:rsidRPr="004A7085" w:rsidRDefault="008E7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8E28AC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207D27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F59118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CCDAAD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3C4BAD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6793CB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884171" w:rsidR="00E22E60" w:rsidRPr="007D5604" w:rsidRDefault="008E71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72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979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10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95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84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FD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07AC1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CD3A9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A4DCE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84B5C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CAC79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4C62E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47A5F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43AC1" w:rsidR="00B87ED3" w:rsidRPr="007D5604" w:rsidRDefault="008E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0651A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C322B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D7BB1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5ECC7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17FB9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D217C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969CD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6C9B2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92040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5C46D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BDA57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39C71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B7E11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879FA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B8195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6932A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8EC30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3C031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DEF79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0E253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609AD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EB9AE5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85E309" w:rsidR="00B87ED3" w:rsidRPr="007D5604" w:rsidRDefault="008E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C12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35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1DC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2E3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270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3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D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F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1E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5A9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