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BFEFEC" w:rsidR="002534F3" w:rsidRPr="0068293E" w:rsidRDefault="00F80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28E324" w:rsidR="002534F3" w:rsidRPr="0068293E" w:rsidRDefault="00F80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DF66B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88FC5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91BBA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CB9B3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88791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E8317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3CB29" w:rsidR="002A7340" w:rsidRPr="00FF2AF3" w:rsidRDefault="00F80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EE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9A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99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94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1D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5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4FDD9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B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D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A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6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A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C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B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FCA58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AF18D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5211A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F487D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366D9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31D41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A8C81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2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1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3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C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D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6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AF3C9" w:rsidR="001835FB" w:rsidRPr="00DA1511" w:rsidRDefault="00F80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6C6A5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49BFE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F79C8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ADA3E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7E5A0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0ABF7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63774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F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1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F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1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1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A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86F9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CE7F7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5A8CC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A84FE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9A2CC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AF37B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2208E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A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B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9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C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7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B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7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BBABE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8F1E8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1AABB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59FF0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6C789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89DB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3A69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7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5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F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5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1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5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F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E99B9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CA140" w:rsidR="009A6C64" w:rsidRPr="00730585" w:rsidRDefault="00F8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2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2EE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D9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9F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65B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C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E3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9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F6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6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B6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E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03D7" w:rsidRPr="00B537C7" w:rsidRDefault="00F80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1B2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3D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