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CDC55" w:rsidR="0061148E" w:rsidRPr="00944D28" w:rsidRDefault="006D1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D2066" w:rsidR="0061148E" w:rsidRPr="004A7085" w:rsidRDefault="006D1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75F7A" w:rsidR="00B87ED3" w:rsidRPr="00944D28" w:rsidRDefault="006D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7D62F" w:rsidR="00B87ED3" w:rsidRPr="00944D28" w:rsidRDefault="006D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A4ED8" w:rsidR="00B87ED3" w:rsidRPr="00944D28" w:rsidRDefault="006D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ABFDE" w:rsidR="00B87ED3" w:rsidRPr="00944D28" w:rsidRDefault="006D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096A0" w:rsidR="00B87ED3" w:rsidRPr="00944D28" w:rsidRDefault="006D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11E60" w:rsidR="00B87ED3" w:rsidRPr="00944D28" w:rsidRDefault="006D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6443D" w:rsidR="00B87ED3" w:rsidRPr="00944D28" w:rsidRDefault="006D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0D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8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35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A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E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A5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B449" w:rsidR="00B87ED3" w:rsidRPr="00944D28" w:rsidRDefault="006D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A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9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3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1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C2625" w:rsidR="00B87ED3" w:rsidRPr="00944D28" w:rsidRDefault="006D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A9699" w:rsidR="00B87ED3" w:rsidRPr="00944D28" w:rsidRDefault="006D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9FCA8" w:rsidR="00B87ED3" w:rsidRPr="00944D28" w:rsidRDefault="006D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7ED31" w:rsidR="00B87ED3" w:rsidRPr="00944D28" w:rsidRDefault="006D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5ABA9" w:rsidR="00B87ED3" w:rsidRPr="00944D28" w:rsidRDefault="006D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B3D03" w:rsidR="00B87ED3" w:rsidRPr="00944D28" w:rsidRDefault="006D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F873E" w:rsidR="00B87ED3" w:rsidRPr="00944D28" w:rsidRDefault="006D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0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E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3DA49" w:rsidR="00B87ED3" w:rsidRPr="00944D28" w:rsidRDefault="006D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0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4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4664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DBF29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88AF9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4F714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A078A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75EBD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4B35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B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8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7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F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A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D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6A3CE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42220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026AD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50C0E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8E21A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C3BEB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856C9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6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6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4F6B2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4A77B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B4797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9E52A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3F3FF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E7B1C" w:rsidR="00B87ED3" w:rsidRPr="00944D28" w:rsidRDefault="006D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EA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6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9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4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5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6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09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