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30FDA" w:rsidR="00FD3806" w:rsidRPr="00A72646" w:rsidRDefault="007A57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A797A" w:rsidR="00FD3806" w:rsidRPr="002A5E6C" w:rsidRDefault="007A57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08EB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F605D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94669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E257F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97A11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D4C6F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B24D3" w:rsidR="00B87ED3" w:rsidRPr="00AF0D95" w:rsidRDefault="007A5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3E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AB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C2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1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053A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B9730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92785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6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2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D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07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6F03" w:rsidR="00B87ED3" w:rsidRPr="00AF0D95" w:rsidRDefault="007A57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E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EF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BAA3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4A29F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747C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27F76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C747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E947A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154EE" w:rsidR="00B87ED3" w:rsidRPr="00AF0D95" w:rsidRDefault="007A5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E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7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D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0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25AA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2195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B684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0622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8DD66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B9FE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5993B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2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750A3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A03E1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EBB1A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824B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C020D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EF61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E724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3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EC4EC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0CB89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B238A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BFA9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E47C6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4CA75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8BAA1" w:rsidR="00B87ED3" w:rsidRPr="00AF0D95" w:rsidRDefault="007A5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6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E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9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8B8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7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