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ACD5C" w:rsidR="00C34772" w:rsidRPr="0026421F" w:rsidRDefault="001552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94369" w:rsidR="00C34772" w:rsidRPr="00D339A1" w:rsidRDefault="001552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91519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05671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D152DA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5EBECB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53B46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EB5A19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0DDBF" w:rsidR="002A7340" w:rsidRPr="00CD56BA" w:rsidRDefault="001552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50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D3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C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A9EF9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19413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9F6C0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001CE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0D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5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4E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16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A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B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2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84166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C9EEF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A66B4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2B21D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FE097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19587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BDBAF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19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A0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2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7B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7D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24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887F9" w:rsidR="001835FB" w:rsidRPr="000307EE" w:rsidRDefault="001552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4168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E0C04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BE940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0445A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9910F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19BD5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918A8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0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F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03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B0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EE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40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38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79E6B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DB881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BF0CF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7B7D1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89E1D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44DEC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04E9A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53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BE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22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3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6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E2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4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084A31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0AD2D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4192E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84694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EA09A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CA551" w:rsidR="009A6C64" w:rsidRPr="00730585" w:rsidRDefault="0015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D5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3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08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6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F8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4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EF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8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5287" w:rsidRPr="00B537C7" w:rsidRDefault="00155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A1DB6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528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