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C43D" w:rsidR="0061148E" w:rsidRPr="000C582F" w:rsidRDefault="006E7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5CB9" w:rsidR="0061148E" w:rsidRPr="000C582F" w:rsidRDefault="006E7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03BEF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89532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0B930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5EDA2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08FC3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D9604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E1006" w:rsidR="00B87ED3" w:rsidRPr="000C582F" w:rsidRDefault="006E7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BD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39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24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B849E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40046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7AD48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3EAC6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7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4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59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8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7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7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2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B1409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D9E93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4712B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F43AC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BDB3A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1A8A2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501DB" w:rsidR="00B87ED3" w:rsidRPr="000C582F" w:rsidRDefault="006E7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A0EFA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FFBAD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09292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AE3DC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DAAAC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51E5A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E5905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14722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C4A3C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3E736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9FC7B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29CDB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FBC43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5BD6D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8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1D7F1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D640B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D6632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0BC9C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55772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51374" w:rsidR="00B87ED3" w:rsidRPr="000C582F" w:rsidRDefault="006E7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D7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388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