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CEC4" w:rsidR="0061148E" w:rsidRPr="00944D28" w:rsidRDefault="00E2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BA78" w:rsidR="0061148E" w:rsidRPr="004A7085" w:rsidRDefault="00E2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09D03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5B68A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B0BF2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0EEE7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A92E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B4D88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D3B4E" w:rsidR="00B87ED3" w:rsidRPr="00944D28" w:rsidRDefault="00E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F5457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C80DD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5005D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C258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5672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A58E6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B3C2B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2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4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1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4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D5E46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033F0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B66DA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264F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C821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25741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8F7D4" w:rsidR="00B87ED3" w:rsidRPr="00944D28" w:rsidRDefault="00E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07D27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57B6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8A110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17F1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21AB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94E24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0292E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78E6F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49EFD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9B9D9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3D008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EFDD7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0DED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0BF50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0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D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8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07130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9913C" w:rsidR="00B87ED3" w:rsidRPr="00944D28" w:rsidRDefault="00E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9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2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F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42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4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20A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