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43F0" w:rsidR="0061148E" w:rsidRPr="00C834E2" w:rsidRDefault="003A3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0CA6" w:rsidR="0061148E" w:rsidRPr="00C834E2" w:rsidRDefault="003A3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55263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1DB7B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25E85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4F14F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54550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EB4C5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D543D" w:rsidR="00B87ED3" w:rsidRPr="00944D28" w:rsidRDefault="003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E2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A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8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DD73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FB060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7620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066F" w:rsidR="00B87ED3" w:rsidRPr="00944D28" w:rsidRDefault="003A3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6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8B73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27C6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5FBE4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67AC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27BC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D41BB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F2442" w:rsidR="00B87ED3" w:rsidRPr="00944D28" w:rsidRDefault="003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359F" w:rsidR="00B87ED3" w:rsidRPr="00944D28" w:rsidRDefault="003A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FD5A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EAF42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D0F13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8D7A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1C248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B3902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2F54D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D7F4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EF3C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D5B7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E3AA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899F7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FC62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E26EB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7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FD3DC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8DEA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28ED1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98C87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EFF16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91BA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C015E" w:rsidR="00B87ED3" w:rsidRPr="00944D28" w:rsidRDefault="003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A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