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347C" w:rsidR="0061148E" w:rsidRPr="00177744" w:rsidRDefault="00BF5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75E0" w:rsidR="0061148E" w:rsidRPr="00177744" w:rsidRDefault="00BF5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DE15F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78DCB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C8A68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CB0B3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DFC43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020D6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EC0D9" w:rsidR="00983D57" w:rsidRPr="00177744" w:rsidRDefault="00BF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11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5AE03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4BBEE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12D3D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5DE45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0D803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BCF80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9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1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A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1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C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B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4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66F84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5EBC3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9466D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19FA8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B701E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A950F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6B8EC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1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2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F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6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8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5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1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C7ED6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DAABA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8751B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3BB3E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828B6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1223F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85C20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A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B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1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3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E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B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3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CCB7C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F3A1F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F7117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B41A5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BC8F2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C2496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2A280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6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5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2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2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8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4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0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B3A99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7BF6C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026B0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5255E" w:rsidR="00B87ED3" w:rsidRPr="00177744" w:rsidRDefault="00BF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9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38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77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4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7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9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7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7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4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E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8A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