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FC76" w:rsidR="0061148E" w:rsidRPr="000C582F" w:rsidRDefault="00E21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21B7" w:rsidR="0061148E" w:rsidRPr="000C582F" w:rsidRDefault="00E21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AC584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69414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111EF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C20FF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E6A82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5B939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BDAB1" w:rsidR="00B87ED3" w:rsidRPr="000C582F" w:rsidRDefault="00E21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42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97844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DA37A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E30A6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9F6FC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BE45E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339DB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6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79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4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1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B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8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3C965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4FCDF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E62E2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F9E22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EB1D4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DE883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78B9D" w:rsidR="00B87ED3" w:rsidRPr="000C582F" w:rsidRDefault="00E21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5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EAC0B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B8CFD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3C901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78228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F074B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A18BE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57561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A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5C03" w:rsidR="00B87ED3" w:rsidRPr="000C582F" w:rsidRDefault="00E21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B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47F94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5C920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D1A02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63419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AF315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06677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601BF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C23F2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6F01C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9B29B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ADB7F" w:rsidR="00B87ED3" w:rsidRPr="000C582F" w:rsidRDefault="00E21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63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55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0F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B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5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