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BF33" w:rsidR="0061148E" w:rsidRPr="008F69F5" w:rsidRDefault="00116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EEA5" w:rsidR="0061148E" w:rsidRPr="008F69F5" w:rsidRDefault="00116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9DBB5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D9E8C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17598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D1929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415B5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07632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62116" w:rsidR="00B87ED3" w:rsidRPr="008F69F5" w:rsidRDefault="00116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30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9ED51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C7D8B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8ADA3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BBA28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85152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3B021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B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80480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4AE25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3D015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DD38D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A2460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DA4CE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B2ABE" w:rsidR="00B87ED3" w:rsidRPr="008F69F5" w:rsidRDefault="00116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00F9C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E3A11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05A18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F2544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50DC9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4E45F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AE738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D62FE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06F92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B852A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6CE1A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91C9D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2D1EA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2DBE7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BAB6A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A6CDE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7D7AB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E86F4" w:rsidR="00B87ED3" w:rsidRPr="008F69F5" w:rsidRDefault="00116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FC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CB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56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8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