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4F7B6" w:rsidR="0061148E" w:rsidRPr="00C61931" w:rsidRDefault="00A93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8377" w:rsidR="0061148E" w:rsidRPr="00C61931" w:rsidRDefault="00A93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EB15E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178FD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E6716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760F7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63888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1369B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8C3B9" w:rsidR="00B87ED3" w:rsidRPr="00944D28" w:rsidRDefault="00A93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A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8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16259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CEE0D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3063C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59336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0BEA" w:rsidR="00B87ED3" w:rsidRPr="00944D28" w:rsidRDefault="00A93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2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2587B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D2AB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6AC9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0CE01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32A8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EC93C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E818" w:rsidR="00B87ED3" w:rsidRPr="00944D28" w:rsidRDefault="00A9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BE56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9B956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7BB27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ACA57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46C0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85540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16006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8138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43FB9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6CB91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4EDF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67CA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EAE58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CA0E3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76D65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F63A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C3A3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A5C79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0B60A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68D7" w:rsidR="00B87ED3" w:rsidRPr="00944D28" w:rsidRDefault="00A9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C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A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4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936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