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BB33" w:rsidR="0061148E" w:rsidRPr="0035681E" w:rsidRDefault="00AD4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F8E5" w:rsidR="0061148E" w:rsidRPr="0035681E" w:rsidRDefault="00AD4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A3960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B5C49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8F37E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B2DAA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92892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DDDDB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BE2EF" w:rsidR="00CD0676" w:rsidRPr="00944D28" w:rsidRDefault="00AD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C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0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B986E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2DA31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FF789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0A047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DCA9D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B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38166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FD8FE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05AAC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09D92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9015D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F1DA0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209D5" w:rsidR="00B87ED3" w:rsidRPr="00944D28" w:rsidRDefault="00AD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3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3F1DD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AD0DF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5EF8F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AC645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A7F81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D1160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CEE60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0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F71A0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CECAD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95A4D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EBE62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09292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93656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38376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90709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45553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9B998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69F15" w:rsidR="00B87ED3" w:rsidRPr="00944D28" w:rsidRDefault="00AD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2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1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C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1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61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