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AEDBE" w:rsidR="00C34772" w:rsidRPr="0026421F" w:rsidRDefault="000562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66192" w:rsidR="00C34772" w:rsidRPr="00D339A1" w:rsidRDefault="000562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4CC1C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5ACE5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843D0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82115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4901A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013F8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53FFD8" w:rsidR="002A7340" w:rsidRPr="00CD56BA" w:rsidRDefault="00056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F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4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3B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46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B632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80C98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1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31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02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40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3F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0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80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E874D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E8255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77513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90CD2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DC45C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D1FF5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A46D9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95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AC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32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DD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2C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FD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C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BF9BB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ACA6A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5992F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4EBAB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C1345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1314F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09F99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83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43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27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1B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C1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D8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75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917C5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98EDA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97FCB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311F5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8D248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84A1D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66352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1A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A0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F544F" w:rsidR="001835FB" w:rsidRPr="006D22CC" w:rsidRDefault="000562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4C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80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02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D0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C912E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58D12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4896A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EB92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9BCA4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8714B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3B533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A7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1C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8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5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69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F0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B0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0D7FF" w:rsidR="009A6C64" w:rsidRPr="00730585" w:rsidRDefault="00056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D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5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2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53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EC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D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B0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38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0CF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A6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AD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4E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B2C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2AA" w:rsidRPr="00B537C7" w:rsidRDefault="00056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DB6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2A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