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CCFE" w:rsidR="0061148E" w:rsidRPr="00812946" w:rsidRDefault="001A22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AC5F" w:rsidR="0061148E" w:rsidRPr="00812946" w:rsidRDefault="001A22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290121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1642D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CE14F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54E4F6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7BC3C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E248E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140F5" w:rsidR="00673BC7" w:rsidRPr="00812946" w:rsidRDefault="001A220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B8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AF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023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908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6B9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DEE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A79AB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7EA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4A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0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B17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D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16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8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9D809E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FB189B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07ADF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2019DC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9D701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953BB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7DA6D" w:rsidR="00B87ED3" w:rsidRPr="00812946" w:rsidRDefault="001A22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BF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B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A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CF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A0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E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35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98F4F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8028E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C82F1D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12B85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855A3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C4C9B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AF56D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B8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6C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45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F5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1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C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3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D0F48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10B563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24C08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57FDF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62625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034E7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AFF56D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01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B4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BA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76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3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8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4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07861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27CC9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14F27A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BBD79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954D08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AB5B8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FE79A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71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9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0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A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A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4D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334149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F40308" w:rsidR="00B87ED3" w:rsidRPr="00812946" w:rsidRDefault="001A22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94D9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FA1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50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451E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444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C6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250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5D7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8A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C7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E2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1B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220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29D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