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960033" w:rsidR="007A608F" w:rsidRDefault="009051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72399B" w:rsidR="007A608F" w:rsidRPr="00C63F78" w:rsidRDefault="009051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8D8C9D" w:rsidR="005F75C4" w:rsidRPr="0075312A" w:rsidRDefault="009051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71222B" w:rsidR="004738BE" w:rsidRPr="00BD417F" w:rsidRDefault="00905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E72FA" w:rsidR="004738BE" w:rsidRPr="00BD417F" w:rsidRDefault="00905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A4C433" w:rsidR="004738BE" w:rsidRPr="00BD417F" w:rsidRDefault="00905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01E291" w:rsidR="004738BE" w:rsidRPr="00BD417F" w:rsidRDefault="00905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1A778A" w:rsidR="004738BE" w:rsidRPr="00BD417F" w:rsidRDefault="00905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EB9FD2" w:rsidR="004738BE" w:rsidRPr="00BD417F" w:rsidRDefault="00905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CC4575" w:rsidR="004738BE" w:rsidRPr="00BD417F" w:rsidRDefault="00905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B6B85B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D5499A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6459D9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BC3135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28DF7E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507673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619546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3FF38C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B471A2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4AA158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108683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B99431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EF547F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D7D01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F9FFA4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DA8849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B7172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17097A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33063E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6702BD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06C713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FBE2E3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145AAC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935FBD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83700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DDE041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63850E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8ACE12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96914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763EB8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7DA99B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E08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6BE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FA8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6AA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1F7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7A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39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10E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AF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8BF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BD0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96D2EE" w:rsidR="004738BE" w:rsidRPr="0075312A" w:rsidRDefault="009051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6A9CFF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96622D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75E9D1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37521A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17F01B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E4D4D5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EF8319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88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638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852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FF9681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26D6FD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709DCE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C38378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7371B1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E6EAC4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B2174B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372E94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4B6D5E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248639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C45AE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927B5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C0B02F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A75BC2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CE231F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A34FE3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ECA002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BF59A4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7E137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1FEFC6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0B1648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A93675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04E8B2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FA6029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92427E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31856B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F98B22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1E0CF9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E9365B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36AB8A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DAC40C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9FC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D0C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784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422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B8E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A8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0FF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D18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582212" w:rsidR="004738BE" w:rsidRPr="0075312A" w:rsidRDefault="009051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A562C8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BD0BD5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CB4BDA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EBBBF5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7FB552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E27C41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16069" w:rsidR="00743017" w:rsidRPr="00BD417F" w:rsidRDefault="00905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B7D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30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866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3E9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750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CA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86073E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D59E14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7A83A5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34A4B3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85CD79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94DBA5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8A7E6C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512F78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CC12B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46F5A8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3A4A83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8C56E5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AB5E58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DBB607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A6F96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CAA6F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EE7BB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E1E9F4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AFA4D1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A555A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5A5582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136E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EC178E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B6DF4C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12AEE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2EE39E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C1135F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2DD5E4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4A4E4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A38BD0" w:rsidR="009A6C64" w:rsidRPr="00BD417F" w:rsidRDefault="0090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37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DCD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4DB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B45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EB6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F12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C7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B25E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70C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CE1D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A5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44A0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6A1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C1B1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7D30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B887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B80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2522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6C8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B511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39D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6F2A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6D4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BCBB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510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