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CCFC" w:rsidR="0061148E" w:rsidRPr="00C61931" w:rsidRDefault="006D7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80D9" w:rsidR="0061148E" w:rsidRPr="00C61931" w:rsidRDefault="006D7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8C1D0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4C699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B7D91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42FB0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DAAB2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F32CF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A4FC9" w:rsidR="00B87ED3" w:rsidRPr="00944D28" w:rsidRDefault="006D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E0E90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3B120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BD0AD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72EE0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682C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FBD5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7E5E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C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A7FB6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92C9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D732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D46A4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12D8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EAA92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24EEE" w:rsidR="00B87ED3" w:rsidRPr="00944D28" w:rsidRDefault="006D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E13F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AB61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7E6F3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C0728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4CDFF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FB80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22F88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2C9E5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12E4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559CD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5693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87B2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75AB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BAC63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22E8" w:rsidR="00B87ED3" w:rsidRPr="00944D28" w:rsidRDefault="006D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A3A4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1F65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CD341" w:rsidR="00B87ED3" w:rsidRPr="00944D28" w:rsidRDefault="006D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1C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3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C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B1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2024-06-09T09:05:00.0000000Z</dcterms:modified>
</coreProperties>
</file>